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443C" w:rsidRPr="00FA3743" w:rsidRDefault="0019443C" w:rsidP="0019443C">
      <w:pPr>
        <w:jc w:val="center"/>
        <w:rPr>
          <w:lang w:val="en-US"/>
        </w:rPr>
      </w:pPr>
      <w:r>
        <w:rPr>
          <w:lang w:val="en-US"/>
        </w:rPr>
        <w:t>HƯỚNG DẪN HỌC SINH TỰ HỌC</w:t>
      </w:r>
    </w:p>
    <w:p w:rsidR="00DD3189" w:rsidRDefault="00CD04AB">
      <w:r>
        <w:rPr>
          <w:noProof/>
        </w:rPr>
        <w:drawing>
          <wp:inline distT="0" distB="0" distL="0" distR="0" wp14:anchorId="0FE77619" wp14:editId="4E7B7896">
            <wp:extent cx="6120130" cy="20701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4AB" w:rsidRDefault="00CD04AB">
      <w:r>
        <w:rPr>
          <w:noProof/>
        </w:rPr>
        <w:drawing>
          <wp:inline distT="0" distB="0" distL="0" distR="0" wp14:anchorId="6402CDF4" wp14:editId="234C67E6">
            <wp:extent cx="6120130" cy="133223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4AB" w:rsidRDefault="00CD04AB">
      <w:r>
        <w:rPr>
          <w:noProof/>
        </w:rPr>
        <w:drawing>
          <wp:inline distT="0" distB="0" distL="0" distR="0" wp14:anchorId="65735731" wp14:editId="08299DD5">
            <wp:extent cx="6120130" cy="82169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2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4AB" w:rsidRDefault="00CD04AB">
      <w:r>
        <w:rPr>
          <w:noProof/>
        </w:rPr>
        <w:drawing>
          <wp:inline distT="0" distB="0" distL="0" distR="0" wp14:anchorId="109AC4FB" wp14:editId="36234BF4">
            <wp:extent cx="6120130" cy="13176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4AB" w:rsidRDefault="00CD04AB">
      <w:r>
        <w:rPr>
          <w:noProof/>
        </w:rPr>
        <w:drawing>
          <wp:inline distT="0" distB="0" distL="0" distR="0" wp14:anchorId="0A3FDF35" wp14:editId="2C1E06B7">
            <wp:extent cx="6120130" cy="10166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1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4AB" w:rsidRDefault="00CD04AB">
      <w:r>
        <w:rPr>
          <w:noProof/>
        </w:rPr>
        <w:drawing>
          <wp:inline distT="0" distB="0" distL="0" distR="0" wp14:anchorId="109F1AE7" wp14:editId="6BE47343">
            <wp:extent cx="6120130" cy="76771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6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4AB" w:rsidRDefault="00CD04AB">
      <w:r>
        <w:rPr>
          <w:noProof/>
        </w:rPr>
        <w:drawing>
          <wp:inline distT="0" distB="0" distL="0" distR="0" wp14:anchorId="047D6B94" wp14:editId="210ED3BA">
            <wp:extent cx="6120130" cy="779145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7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4AB" w:rsidRDefault="00CD04AB">
      <w:r>
        <w:rPr>
          <w:noProof/>
        </w:rPr>
        <w:lastRenderedPageBreak/>
        <w:drawing>
          <wp:inline distT="0" distB="0" distL="0" distR="0" wp14:anchorId="5E6268CD" wp14:editId="68E1B1DA">
            <wp:extent cx="6120130" cy="90106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0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4AB" w:rsidRDefault="00CD04AB">
      <w:r>
        <w:rPr>
          <w:noProof/>
        </w:rPr>
        <w:drawing>
          <wp:inline distT="0" distB="0" distL="0" distR="0" wp14:anchorId="6297A2A9" wp14:editId="5E852B1B">
            <wp:extent cx="6120130" cy="80454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0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43C" w:rsidRDefault="00D312FE">
      <w:r>
        <w:rPr>
          <w:noProof/>
        </w:rPr>
        <w:drawing>
          <wp:inline distT="0" distB="0" distL="0" distR="0" wp14:anchorId="7B6860EA" wp14:editId="1BC74439">
            <wp:extent cx="6120130" cy="1344295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4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2FE" w:rsidRDefault="00D312FE">
      <w:r>
        <w:rPr>
          <w:noProof/>
        </w:rPr>
        <w:drawing>
          <wp:inline distT="0" distB="0" distL="0" distR="0" wp14:anchorId="58BD8FBC" wp14:editId="460CF9F2">
            <wp:extent cx="6120130" cy="2964815"/>
            <wp:effectExtent l="0" t="0" r="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43C" w:rsidRDefault="00DC2381">
      <w:r>
        <w:rPr>
          <w:noProof/>
        </w:rPr>
        <w:drawing>
          <wp:inline distT="0" distB="0" distL="0" distR="0" wp14:anchorId="71EF4187" wp14:editId="01B8EC76">
            <wp:extent cx="6120130" cy="27241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381" w:rsidRDefault="00DC2381">
      <w:r>
        <w:rPr>
          <w:noProof/>
        </w:rPr>
        <w:lastRenderedPageBreak/>
        <w:drawing>
          <wp:inline distT="0" distB="0" distL="0" distR="0" wp14:anchorId="210474DF" wp14:editId="084DADAB">
            <wp:extent cx="6120130" cy="2398395"/>
            <wp:effectExtent l="0" t="0" r="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9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381" w:rsidRDefault="00DC2381">
      <w:r>
        <w:rPr>
          <w:noProof/>
        </w:rPr>
        <w:drawing>
          <wp:inline distT="0" distB="0" distL="0" distR="0" wp14:anchorId="6615305B" wp14:editId="2F903DB4">
            <wp:extent cx="6120130" cy="113157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381" w:rsidRDefault="00DC2381">
      <w:r>
        <w:rPr>
          <w:noProof/>
        </w:rPr>
        <w:lastRenderedPageBreak/>
        <w:drawing>
          <wp:inline distT="0" distB="0" distL="0" distR="0" wp14:anchorId="7DF1E85B" wp14:editId="717EFA05">
            <wp:extent cx="6120130" cy="731964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31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381" w:rsidRDefault="00DC2381">
      <w:r>
        <w:rPr>
          <w:noProof/>
        </w:rPr>
        <w:lastRenderedPageBreak/>
        <w:drawing>
          <wp:inline distT="0" distB="0" distL="0" distR="0" wp14:anchorId="0142575F" wp14:editId="0B429CC0">
            <wp:extent cx="6120130" cy="903859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03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381" w:rsidRDefault="00DC2381">
      <w:r>
        <w:rPr>
          <w:noProof/>
        </w:rPr>
        <w:lastRenderedPageBreak/>
        <w:drawing>
          <wp:inline distT="0" distB="0" distL="0" distR="0" wp14:anchorId="2ABCA154" wp14:editId="11892C1F">
            <wp:extent cx="6120130" cy="821309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21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381" w:rsidRDefault="00DC2381">
      <w:r>
        <w:rPr>
          <w:noProof/>
        </w:rPr>
        <w:lastRenderedPageBreak/>
        <w:drawing>
          <wp:inline distT="0" distB="0" distL="0" distR="0" wp14:anchorId="1BBC5DF3" wp14:editId="1A4598D7">
            <wp:extent cx="6120130" cy="4070350"/>
            <wp:effectExtent l="0" t="0" r="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381" w:rsidRDefault="00311990">
      <w:r>
        <w:rPr>
          <w:noProof/>
        </w:rPr>
        <w:drawing>
          <wp:inline distT="0" distB="0" distL="0" distR="0" wp14:anchorId="55FC90FA" wp14:editId="01679102">
            <wp:extent cx="6120130" cy="1974215"/>
            <wp:effectExtent l="0" t="0" r="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7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990" w:rsidRDefault="00311990">
      <w:r>
        <w:rPr>
          <w:noProof/>
        </w:rPr>
        <w:lastRenderedPageBreak/>
        <w:drawing>
          <wp:inline distT="0" distB="0" distL="0" distR="0" wp14:anchorId="490C1B14" wp14:editId="7B323EAB">
            <wp:extent cx="6120130" cy="3215005"/>
            <wp:effectExtent l="0" t="0" r="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1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43C" w:rsidRDefault="000D3878" w:rsidP="000D3878">
      <w:pPr>
        <w:tabs>
          <w:tab w:val="center" w:pos="4819"/>
          <w:tab w:val="left" w:pos="6960"/>
        </w:tabs>
        <w:rPr>
          <w:b/>
          <w:lang w:val="en-US"/>
        </w:rPr>
      </w:pPr>
      <w:r>
        <w:rPr>
          <w:b/>
          <w:lang w:val="en-US"/>
        </w:rPr>
        <w:tab/>
      </w:r>
      <w:r w:rsidRPr="000D3878">
        <w:rPr>
          <w:b/>
          <w:lang w:val="en-US"/>
        </w:rPr>
        <w:t>CÂU HỎI CỦNG CỐ</w:t>
      </w:r>
      <w:r>
        <w:rPr>
          <w:b/>
          <w:lang w:val="en-US"/>
        </w:rPr>
        <w:tab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0"/>
        <w:gridCol w:w="8224"/>
        <w:gridCol w:w="404"/>
      </w:tblGrid>
      <w:tr w:rsidR="008E52AE" w:rsidRPr="00BC4EED" w:rsidTr="006551B6">
        <w:tc>
          <w:tcPr>
            <w:tcW w:w="1010" w:type="dxa"/>
            <w:hideMark/>
          </w:tcPr>
          <w:p w:rsidR="008E52AE" w:rsidRPr="006551B6" w:rsidRDefault="008E52AE" w:rsidP="006551B6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822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52AE" w:rsidRPr="00BC4EED" w:rsidRDefault="008E52AE" w:rsidP="00E21C0A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BC4EED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</w:rPr>
              <w:t>Công suất tiêu thụ của máy bơm nước lớn hay nhỏ phụ thuộc vào?</w:t>
            </w:r>
          </w:p>
          <w:p w:rsidR="008E52AE" w:rsidRPr="00BC4EED" w:rsidRDefault="008E52AE" w:rsidP="00E21C0A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BC4EED">
              <w:rPr>
                <w:rFonts w:eastAsia="Times New Roman" w:cs="Times New Roman"/>
                <w:color w:val="000000"/>
                <w:sz w:val="26"/>
                <w:szCs w:val="26"/>
              </w:rPr>
              <w:t>A. Kích thước và trọng lượng máy               B. Chiều sâu của cột nước hút.</w:t>
            </w:r>
          </w:p>
          <w:p w:rsidR="008E52AE" w:rsidRPr="00BC4EED" w:rsidRDefault="008E52AE" w:rsidP="00E21C0A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BC4EED">
              <w:rPr>
                <w:rFonts w:eastAsia="Times New Roman" w:cs="Times New Roman"/>
                <w:color w:val="000000"/>
                <w:sz w:val="26"/>
                <w:szCs w:val="26"/>
              </w:rPr>
              <w:t>C. Lưu lượng nước của máy                         D. Tốc độ quay của máy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52AE" w:rsidRPr="00BC4EED" w:rsidRDefault="008E52AE" w:rsidP="00E21C0A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BC4EED">
              <w:rPr>
                <w:rFonts w:eastAsia="Times New Roman" w:cs="Times New Roman"/>
                <w:b/>
                <w:bCs/>
                <w:color w:val="FF0000"/>
                <w:sz w:val="26"/>
                <w:szCs w:val="26"/>
              </w:rPr>
              <w:t>C</w:t>
            </w:r>
          </w:p>
        </w:tc>
      </w:tr>
      <w:tr w:rsidR="008E52AE" w:rsidRPr="00BC4EED" w:rsidTr="006551B6">
        <w:tc>
          <w:tcPr>
            <w:tcW w:w="1010" w:type="dxa"/>
            <w:hideMark/>
          </w:tcPr>
          <w:p w:rsidR="008E52AE" w:rsidRPr="006551B6" w:rsidRDefault="008E52AE" w:rsidP="006551B6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822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52AE" w:rsidRPr="00BC4EED" w:rsidRDefault="008E52AE" w:rsidP="00E21C0A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BC4EED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</w:rPr>
              <w:t>Phần bơm của máy bơm nước gồm :</w:t>
            </w:r>
          </w:p>
          <w:p w:rsidR="008E52AE" w:rsidRPr="00BC4EED" w:rsidRDefault="008E52AE" w:rsidP="00E21C0A">
            <w:pPr>
              <w:spacing w:after="0" w:line="240" w:lineRule="auto"/>
              <w:ind w:right="185"/>
              <w:rPr>
                <w:rFonts w:eastAsia="Times New Roman" w:cs="Times New Roman"/>
                <w:sz w:val="26"/>
                <w:szCs w:val="26"/>
              </w:rPr>
            </w:pPr>
            <w:r w:rsidRPr="00BC4EED">
              <w:rPr>
                <w:rFonts w:eastAsia="Times New Roman" w:cs="Times New Roman"/>
                <w:color w:val="000000"/>
                <w:sz w:val="26"/>
                <w:szCs w:val="26"/>
              </w:rPr>
              <w:t>A. Rôto bơm, buồng bơm, cửa xả nước, cánh bơm</w:t>
            </w:r>
          </w:p>
          <w:p w:rsidR="008E52AE" w:rsidRPr="00BC4EED" w:rsidRDefault="008E52AE" w:rsidP="00E21C0A">
            <w:pPr>
              <w:spacing w:after="0" w:line="240" w:lineRule="auto"/>
              <w:ind w:right="185"/>
              <w:rPr>
                <w:rFonts w:eastAsia="Times New Roman" w:cs="Times New Roman"/>
                <w:sz w:val="26"/>
                <w:szCs w:val="26"/>
              </w:rPr>
            </w:pPr>
            <w:r w:rsidRPr="00BC4EED">
              <w:rPr>
                <w:rFonts w:eastAsia="Times New Roman" w:cs="Times New Roman"/>
                <w:color w:val="000000"/>
                <w:sz w:val="26"/>
                <w:szCs w:val="26"/>
              </w:rPr>
              <w:t>B. Rôto bơm, cửa hút nước, cửa xả nước, trục quay</w:t>
            </w:r>
          </w:p>
          <w:p w:rsidR="008E52AE" w:rsidRPr="00BC4EED" w:rsidRDefault="008E52AE" w:rsidP="00E21C0A">
            <w:pPr>
              <w:spacing w:after="0" w:line="240" w:lineRule="auto"/>
              <w:ind w:right="185"/>
              <w:rPr>
                <w:rFonts w:eastAsia="Times New Roman" w:cs="Times New Roman"/>
                <w:sz w:val="26"/>
                <w:szCs w:val="26"/>
              </w:rPr>
            </w:pPr>
            <w:r w:rsidRPr="00BC4EED">
              <w:rPr>
                <w:rFonts w:eastAsia="Times New Roman" w:cs="Times New Roman"/>
                <w:color w:val="000000"/>
                <w:sz w:val="26"/>
                <w:szCs w:val="26"/>
              </w:rPr>
              <w:t>C. Rôto bơm, buồng bơm, cửa hút nước, cửa xả nước</w:t>
            </w:r>
          </w:p>
          <w:p w:rsidR="008E52AE" w:rsidRPr="00BC4EED" w:rsidRDefault="008E52AE" w:rsidP="00E21C0A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BC4EED">
              <w:rPr>
                <w:rFonts w:eastAsia="Times New Roman" w:cs="Times New Roman"/>
                <w:color w:val="000000"/>
                <w:sz w:val="26"/>
                <w:szCs w:val="26"/>
              </w:rPr>
              <w:t>D. Buồng bơm, cửa hút nước, cửa xả nước, cánh bơm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52AE" w:rsidRPr="00BC4EED" w:rsidRDefault="008E52AE" w:rsidP="00E21C0A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BC4EED">
              <w:rPr>
                <w:rFonts w:eastAsia="Times New Roman" w:cs="Times New Roman"/>
                <w:b/>
                <w:bCs/>
                <w:color w:val="FF0000"/>
                <w:sz w:val="26"/>
                <w:szCs w:val="26"/>
              </w:rPr>
              <w:t>C</w:t>
            </w:r>
          </w:p>
        </w:tc>
      </w:tr>
      <w:tr w:rsidR="008E52AE" w:rsidRPr="00BC4EED" w:rsidTr="006551B6">
        <w:tc>
          <w:tcPr>
            <w:tcW w:w="1010" w:type="dxa"/>
            <w:hideMark/>
          </w:tcPr>
          <w:p w:rsidR="008E52AE" w:rsidRPr="006551B6" w:rsidRDefault="008E52AE" w:rsidP="006551B6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822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52AE" w:rsidRPr="00BC4EED" w:rsidRDefault="008E52AE" w:rsidP="00E21C0A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BC4EED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</w:rPr>
              <w:t>Khi bơm nước đóng điện thấy máy bơm chạy êm nhưng không có nước. Nguyên nhân do:</w:t>
            </w:r>
          </w:p>
          <w:p w:rsidR="008E52AE" w:rsidRPr="00BC4EED" w:rsidRDefault="008E52AE" w:rsidP="00E21C0A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BC4EED">
              <w:rPr>
                <w:rFonts w:eastAsia="Times New Roman" w:cs="Times New Roman"/>
                <w:color w:val="000000"/>
                <w:sz w:val="26"/>
                <w:szCs w:val="26"/>
              </w:rPr>
              <w:t>A. Mạch cấp điện cho động cơ bị hở.</w:t>
            </w:r>
            <w:r w:rsidRPr="00BC4EED">
              <w:rPr>
                <w:rFonts w:eastAsia="Times New Roman" w:cs="Times New Roman"/>
                <w:color w:val="000000"/>
                <w:sz w:val="26"/>
                <w:szCs w:val="26"/>
              </w:rPr>
              <w:tab/>
              <w:t> B. Tụ điện bị hư hỏng.</w:t>
            </w:r>
          </w:p>
          <w:p w:rsidR="008E52AE" w:rsidRPr="00BC4EED" w:rsidRDefault="008E52AE" w:rsidP="00E21C0A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BC4EED">
              <w:rPr>
                <w:rFonts w:eastAsia="Times New Roman" w:cs="Times New Roman"/>
                <w:color w:val="000000"/>
                <w:sz w:val="26"/>
                <w:szCs w:val="26"/>
              </w:rPr>
              <w:t>C.Ông hút có chỗ bị nứt vỡ</w:t>
            </w:r>
            <w:r w:rsidRPr="00BC4EED">
              <w:rPr>
                <w:rFonts w:eastAsia="Times New Roman" w:cs="Times New Roman"/>
                <w:color w:val="000000"/>
                <w:sz w:val="26"/>
                <w:szCs w:val="26"/>
              </w:rPr>
              <w:tab/>
            </w:r>
            <w:r w:rsidRPr="00BC4EED">
              <w:rPr>
                <w:rFonts w:eastAsia="Times New Roman" w:cs="Times New Roman"/>
                <w:color w:val="000000"/>
                <w:sz w:val="26"/>
                <w:szCs w:val="26"/>
              </w:rPr>
              <w:tab/>
              <w:t>            D. Tất cả các yếu tố trên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52AE" w:rsidRPr="00BC4EED" w:rsidRDefault="008E52AE" w:rsidP="00E21C0A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BC4EED">
              <w:rPr>
                <w:rFonts w:eastAsia="Times New Roman" w:cs="Times New Roman"/>
                <w:b/>
                <w:bCs/>
                <w:color w:val="FF0000"/>
                <w:sz w:val="26"/>
                <w:szCs w:val="26"/>
              </w:rPr>
              <w:t>C</w:t>
            </w:r>
          </w:p>
        </w:tc>
      </w:tr>
    </w:tbl>
    <w:p w:rsidR="00311990" w:rsidRDefault="00311990" w:rsidP="000D3878">
      <w:pPr>
        <w:tabs>
          <w:tab w:val="center" w:pos="4819"/>
          <w:tab w:val="left" w:pos="6960"/>
        </w:tabs>
        <w:rPr>
          <w:b/>
          <w:lang w:val="en-US"/>
        </w:rPr>
      </w:pPr>
      <w:bookmarkStart w:id="0" w:name="_GoBack"/>
      <w:bookmarkEnd w:id="0"/>
    </w:p>
    <w:sectPr w:rsidR="00311990" w:rsidSect="00B064A3">
      <w:pgSz w:w="11906" w:h="16838"/>
      <w:pgMar w:top="1134" w:right="1134" w:bottom="1134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895D1B"/>
    <w:multiLevelType w:val="hybridMultilevel"/>
    <w:tmpl w:val="3C969F6C"/>
    <w:lvl w:ilvl="0" w:tplc="042A000F">
      <w:start w:val="1"/>
      <w:numFmt w:val="decimal"/>
      <w:lvlText w:val="%1."/>
      <w:lvlJc w:val="left"/>
      <w:pPr>
        <w:ind w:left="720" w:hanging="360"/>
      </w:p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FD681C"/>
    <w:multiLevelType w:val="hybridMultilevel"/>
    <w:tmpl w:val="907EB4C8"/>
    <w:lvl w:ilvl="0" w:tplc="042A000F">
      <w:start w:val="1"/>
      <w:numFmt w:val="decimal"/>
      <w:lvlText w:val="%1."/>
      <w:lvlJc w:val="left"/>
      <w:pPr>
        <w:ind w:left="720" w:hanging="360"/>
      </w:p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443C"/>
    <w:rsid w:val="00097CD8"/>
    <w:rsid w:val="000D3878"/>
    <w:rsid w:val="0019443C"/>
    <w:rsid w:val="00311990"/>
    <w:rsid w:val="006551B6"/>
    <w:rsid w:val="006774A1"/>
    <w:rsid w:val="008E52AE"/>
    <w:rsid w:val="00982D92"/>
    <w:rsid w:val="00B064A3"/>
    <w:rsid w:val="00B2411C"/>
    <w:rsid w:val="00C74473"/>
    <w:rsid w:val="00CD04AB"/>
    <w:rsid w:val="00D312FE"/>
    <w:rsid w:val="00DC2381"/>
    <w:rsid w:val="00DD3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449BF95"/>
  <w15:chartTrackingRefBased/>
  <w15:docId w15:val="{23BF2770-917E-4425-8F7B-16CD30B8B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944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44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111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</cp:revision>
  <dcterms:created xsi:type="dcterms:W3CDTF">2021-12-19T12:12:00Z</dcterms:created>
  <dcterms:modified xsi:type="dcterms:W3CDTF">2021-12-19T12:21:00Z</dcterms:modified>
</cp:coreProperties>
</file>